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8E4C" w14:textId="77777777" w:rsidR="00217E12" w:rsidRDefault="00217E12">
      <w:pPr>
        <w:pStyle w:val="p1"/>
      </w:pPr>
    </w:p>
    <w:p w14:paraId="643DDF23" w14:textId="77777777" w:rsidR="00217E12" w:rsidRDefault="00217E12">
      <w:pPr>
        <w:pStyle w:val="p2"/>
      </w:pPr>
      <w:hyperlink r:id="rId6" w:history="1">
        <w:r>
          <w:rPr>
            <w:rStyle w:val="Hyperkobling"/>
            <w:rFonts w:ascii="UICTFontTextStyleBody" w:hAnsi="UICTFontTextStyleBody"/>
          </w:rPr>
          <w:t>https://www.trademax.no/oppbevaring/klesoppbevaring/garderober-garderobesystem/douglas-garderobe-svart-p952894-v297904</w:t>
        </w:r>
      </w:hyperlink>
    </w:p>
    <w:p w14:paraId="34A62046" w14:textId="77777777" w:rsidR="00217E12" w:rsidRDefault="00217E12">
      <w:pPr>
        <w:pStyle w:val="p3"/>
      </w:pPr>
    </w:p>
    <w:p w14:paraId="6431001C" w14:textId="77777777" w:rsidR="00217E12" w:rsidRDefault="00217E12">
      <w:pPr>
        <w:pStyle w:val="p2"/>
      </w:pPr>
      <w:hyperlink r:id="rId7" w:history="1">
        <w:r>
          <w:rPr>
            <w:rStyle w:val="Hyperkobling"/>
            <w:rFonts w:ascii="UICTFontTextStyleBody" w:hAnsi="UICTFontTextStyleBody"/>
          </w:rPr>
          <w:t>https://www.trademax.no/oppbevaring/klesoppbevaring/garderober-garderobesystem/ettora-garderobe-med-speil-180x215-cm-svart-p1350441-v1349902</w:t>
        </w:r>
      </w:hyperlink>
    </w:p>
    <w:p w14:paraId="46DE147A" w14:textId="77777777" w:rsidR="00217E12" w:rsidRDefault="00217E12">
      <w:pPr>
        <w:pStyle w:val="p3"/>
      </w:pPr>
    </w:p>
    <w:p w14:paraId="50C47226" w14:textId="77777777" w:rsidR="00217E12" w:rsidRDefault="00217E12">
      <w:pPr>
        <w:pStyle w:val="p2"/>
      </w:pPr>
      <w:hyperlink r:id="rId8" w:history="1">
        <w:r>
          <w:rPr>
            <w:rStyle w:val="Hyperkobling"/>
            <w:rFonts w:ascii="UICTFontTextStyleBody" w:hAnsi="UICTFontTextStyleBody"/>
          </w:rPr>
          <w:t>https://www.trademax.no/oppbevaring/klesoppbevaring/garderober-garderobesystem/bega-garderobe-180x57x215-cm-hvit-p959542-v491672</w:t>
        </w:r>
      </w:hyperlink>
    </w:p>
    <w:p w14:paraId="1B5BEFE0" w14:textId="77777777" w:rsidR="00217E12" w:rsidRDefault="00217E12">
      <w:pPr>
        <w:pStyle w:val="p3"/>
      </w:pPr>
    </w:p>
    <w:p w14:paraId="310E3693" w14:textId="3E1C2DFF" w:rsidR="00217E12" w:rsidRDefault="00217E12">
      <w:pPr>
        <w:pStyle w:val="p2"/>
        <w:rPr>
          <w:rStyle w:val="s2"/>
        </w:rPr>
      </w:pPr>
      <w:hyperlink r:id="rId9" w:history="1">
        <w:r w:rsidRPr="005A60BE">
          <w:rPr>
            <w:rStyle w:val="Hyperkobling"/>
            <w:rFonts w:ascii="UICTFontTextStyleBody" w:hAnsi="UICTFontTextStyleBody"/>
          </w:rPr>
          <w:t>https://www.trademax.no/oppbevaring/klesoppbevaring/garderober-garderobesystem/estella-garderobe-skyvedører-firekantet-speil-hvit-p952836-v297950</w:t>
        </w:r>
      </w:hyperlink>
    </w:p>
    <w:p w14:paraId="095062D9" w14:textId="77777777" w:rsidR="00217E12" w:rsidRDefault="00217E12">
      <w:pPr>
        <w:pStyle w:val="p3"/>
      </w:pPr>
    </w:p>
    <w:p w14:paraId="6BECD035" w14:textId="77777777" w:rsidR="00217E12" w:rsidRDefault="00217E12">
      <w:pPr>
        <w:pStyle w:val="p2"/>
      </w:pPr>
      <w:hyperlink r:id="rId10" w:history="1">
        <w:r>
          <w:rPr>
            <w:rStyle w:val="Hyperkobling"/>
            <w:rFonts w:ascii="UICTFontTextStyleBody" w:hAnsi="UICTFontTextStyleBody"/>
          </w:rPr>
          <w:t>https://www.trademax.no/oppbevaring/klesoppbevaring/garderober-garderobesystem/iwa-garderobe-60x90-cm-grafitthviteik-p959539-v745747</w:t>
        </w:r>
      </w:hyperlink>
    </w:p>
    <w:p w14:paraId="22A09022" w14:textId="77777777" w:rsidR="00217E12" w:rsidRDefault="00217E12"/>
    <w:sectPr w:rsidR="00217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92C3C" w14:textId="77777777" w:rsidR="00217E12" w:rsidRDefault="00217E12" w:rsidP="00217E12">
      <w:r>
        <w:separator/>
      </w:r>
    </w:p>
  </w:endnote>
  <w:endnote w:type="continuationSeparator" w:id="0">
    <w:p w14:paraId="40091B29" w14:textId="77777777" w:rsidR="00217E12" w:rsidRDefault="00217E12" w:rsidP="00217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CD659" w14:textId="77777777" w:rsidR="00217E12" w:rsidRDefault="00217E12" w:rsidP="00217E12">
      <w:r>
        <w:separator/>
      </w:r>
    </w:p>
  </w:footnote>
  <w:footnote w:type="continuationSeparator" w:id="0">
    <w:p w14:paraId="24445AAF" w14:textId="77777777" w:rsidR="00217E12" w:rsidRDefault="00217E12" w:rsidP="00217E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E12"/>
    <w:rsid w:val="0021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0C732EF"/>
  <w15:chartTrackingRefBased/>
  <w15:docId w15:val="{0D8FD185-02D8-E140-ABF6-8E90C209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nb-NO" w:eastAsia="nb-NO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217E12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217E12"/>
  </w:style>
  <w:style w:type="paragraph" w:styleId="Bunntekst">
    <w:name w:val="footer"/>
    <w:basedOn w:val="Normal"/>
    <w:link w:val="BunntekstTegn"/>
    <w:uiPriority w:val="99"/>
    <w:unhideWhenUsed/>
    <w:rsid w:val="00217E12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217E12"/>
  </w:style>
  <w:style w:type="paragraph" w:customStyle="1" w:styleId="p1">
    <w:name w:val="p1"/>
    <w:basedOn w:val="Normal"/>
    <w:rsid w:val="00217E12"/>
    <w:pPr>
      <w:spacing w:after="45"/>
    </w:pPr>
    <w:rPr>
      <w:rFonts w:ascii=".AppleSystemUIFont" w:hAnsi=".AppleSystemUIFont" w:cs="Times New Roman"/>
      <w:kern w:val="0"/>
      <w:sz w:val="42"/>
      <w:szCs w:val="42"/>
      <w14:ligatures w14:val="none"/>
    </w:rPr>
  </w:style>
  <w:style w:type="paragraph" w:customStyle="1" w:styleId="p2">
    <w:name w:val="p2"/>
    <w:basedOn w:val="Normal"/>
    <w:rsid w:val="00217E12"/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3">
    <w:name w:val="p3"/>
    <w:basedOn w:val="Normal"/>
    <w:rsid w:val="00217E12"/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2">
    <w:name w:val="s2"/>
    <w:basedOn w:val="Standardskriftforavsnitt"/>
    <w:rsid w:val="00217E12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styleId="Hyperkobling">
    <w:name w:val="Hyperlink"/>
    <w:basedOn w:val="Standardskriftforavsnitt"/>
    <w:uiPriority w:val="99"/>
    <w:unhideWhenUsed/>
    <w:rsid w:val="00217E12"/>
    <w:rPr>
      <w:color w:val="0000FF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217E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demax.no/oppbevaring/klesoppbevaring/garderober-garderobesystem/bega-garderobe-180x57x215-cm-hvit-p959542-v49167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rademax.no/oppbevaring/klesoppbevaring/garderober-garderobesystem/ettora-garderobe-med-speil-180x215-cm-svart-p1350441-v134990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rademax.no/oppbevaring/klesoppbevaring/garderober-garderobesystem/douglas-garderobe-svart-p952894-v297904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trademax.no/oppbevaring/klesoppbevaring/garderober-garderobesystem/iwa-garderobe-60x90-cm-grafitthviteik-p959539-v74574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rademax.no/oppbevaring/klesoppbevaring/garderober-garderobesystem/estella-garderobe-skyved&#248;rer-firekantet-speil-hvit-p952836-v297950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Synne Camilla Aspås</dc:creator>
  <cp:keywords/>
  <dc:description/>
  <cp:lastModifiedBy>Synne Camilla Aspås</cp:lastModifiedBy>
  <cp:revision>2</cp:revision>
  <dcterms:created xsi:type="dcterms:W3CDTF">2023-04-11T18:26:00Z</dcterms:created>
  <dcterms:modified xsi:type="dcterms:W3CDTF">2023-04-11T18:26:00Z</dcterms:modified>
</cp:coreProperties>
</file>